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01A" w:rsidRPr="00C000A3" w:rsidRDefault="00725727" w:rsidP="0072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3">
        <w:rPr>
          <w:rFonts w:ascii="Times New Roman" w:hAnsi="Times New Roman" w:cs="Times New Roman"/>
          <w:b/>
          <w:sz w:val="28"/>
          <w:szCs w:val="28"/>
        </w:rPr>
        <w:t>ISTITUTO DEI CIECHI OPERE RIUNITE I. FLORIO – F. ED A. SALAMONE</w:t>
      </w:r>
    </w:p>
    <w:p w:rsidR="00AE42AF" w:rsidRPr="00C000A3" w:rsidRDefault="00AE42AF" w:rsidP="00725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3">
        <w:rPr>
          <w:rFonts w:ascii="Times New Roman" w:hAnsi="Times New Roman" w:cs="Times New Roman"/>
          <w:b/>
          <w:sz w:val="28"/>
          <w:szCs w:val="28"/>
        </w:rPr>
        <w:t>Palermo</w:t>
      </w:r>
    </w:p>
    <w:p w:rsidR="00AE42AF" w:rsidRPr="00C000A3" w:rsidRDefault="00AE42AF" w:rsidP="00AE4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3">
        <w:rPr>
          <w:rFonts w:ascii="Times New Roman" w:hAnsi="Times New Roman" w:cs="Times New Roman"/>
          <w:b/>
          <w:sz w:val="28"/>
          <w:szCs w:val="28"/>
        </w:rPr>
        <w:t>Avviso pubblico per la costituzione di una long</w:t>
      </w:r>
      <w:r w:rsidR="00306C8A" w:rsidRPr="00C000A3">
        <w:rPr>
          <w:rFonts w:ascii="Times New Roman" w:hAnsi="Times New Roman" w:cs="Times New Roman"/>
          <w:b/>
          <w:sz w:val="28"/>
          <w:szCs w:val="28"/>
        </w:rPr>
        <w:t xml:space="preserve"> list di professionisti </w:t>
      </w:r>
      <w:r w:rsidRPr="00C000A3">
        <w:rPr>
          <w:rFonts w:ascii="Times New Roman" w:hAnsi="Times New Roman" w:cs="Times New Roman"/>
          <w:b/>
          <w:sz w:val="28"/>
          <w:szCs w:val="28"/>
        </w:rPr>
        <w:t>esterni all’Amministrazione per il conferi</w:t>
      </w:r>
      <w:r w:rsidR="005E5286" w:rsidRPr="00C000A3">
        <w:rPr>
          <w:rFonts w:ascii="Times New Roman" w:hAnsi="Times New Roman" w:cs="Times New Roman"/>
          <w:b/>
          <w:sz w:val="28"/>
          <w:szCs w:val="28"/>
        </w:rPr>
        <w:t>mento dell’incarico professionale di Dir</w:t>
      </w:r>
      <w:r w:rsidR="00BB49D4" w:rsidRPr="00C000A3">
        <w:rPr>
          <w:rFonts w:ascii="Times New Roman" w:hAnsi="Times New Roman" w:cs="Times New Roman"/>
          <w:b/>
          <w:sz w:val="28"/>
          <w:szCs w:val="28"/>
        </w:rPr>
        <w:t xml:space="preserve">ettore Sanitario </w:t>
      </w:r>
      <w:r w:rsidR="00BF01B9" w:rsidRPr="00C000A3">
        <w:rPr>
          <w:rFonts w:ascii="Times New Roman" w:hAnsi="Times New Roman" w:cs="Times New Roman"/>
          <w:b/>
          <w:sz w:val="28"/>
          <w:szCs w:val="28"/>
        </w:rPr>
        <w:t>nonché di neuropsichiatra infantile</w:t>
      </w:r>
    </w:p>
    <w:p w:rsidR="00584A8D" w:rsidRPr="00C000A3" w:rsidRDefault="00F15872" w:rsidP="00022D77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Visto </w:t>
      </w:r>
      <w:r w:rsidR="00F04C9B" w:rsidRPr="00C000A3">
        <w:rPr>
          <w:rFonts w:ascii="Times New Roman" w:hAnsi="Times New Roman" w:cs="Times New Roman"/>
          <w:sz w:val="28"/>
          <w:szCs w:val="28"/>
        </w:rPr>
        <w:t xml:space="preserve">  lo Statuto ed il regolamento degli uffici e dei servizi </w:t>
      </w:r>
      <w:r w:rsidRPr="00C000A3">
        <w:rPr>
          <w:rFonts w:ascii="Times New Roman" w:hAnsi="Times New Roman" w:cs="Times New Roman"/>
          <w:sz w:val="28"/>
          <w:szCs w:val="28"/>
        </w:rPr>
        <w:t>dell’Istituto;</w:t>
      </w:r>
    </w:p>
    <w:p w:rsidR="00F15872" w:rsidRPr="00C000A3" w:rsidRDefault="00F15872" w:rsidP="00E45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Visto il regolamento relativo alla disciplina per il conferimento di i</w:t>
      </w:r>
      <w:r w:rsidR="00E45AC6" w:rsidRPr="00C000A3">
        <w:rPr>
          <w:rFonts w:ascii="Times New Roman" w:hAnsi="Times New Roman" w:cs="Times New Roman"/>
          <w:sz w:val="28"/>
          <w:szCs w:val="28"/>
        </w:rPr>
        <w:t xml:space="preserve">ncarichi </w:t>
      </w:r>
      <w:proofErr w:type="gramStart"/>
      <w:r w:rsidR="00E45AC6" w:rsidRPr="00C000A3">
        <w:rPr>
          <w:rFonts w:ascii="Times New Roman" w:hAnsi="Times New Roman" w:cs="Times New Roman"/>
          <w:sz w:val="28"/>
          <w:szCs w:val="28"/>
        </w:rPr>
        <w:t>professionali  di</w:t>
      </w:r>
      <w:proofErr w:type="gramEnd"/>
      <w:r w:rsidR="00E45AC6" w:rsidRPr="00C000A3">
        <w:rPr>
          <w:rFonts w:ascii="Times New Roman" w:hAnsi="Times New Roman" w:cs="Times New Roman"/>
          <w:sz w:val="28"/>
          <w:szCs w:val="28"/>
        </w:rPr>
        <w:t xml:space="preserve"> cui all</w:t>
      </w:r>
      <w:r w:rsidRPr="00C000A3">
        <w:rPr>
          <w:rFonts w:ascii="Times New Roman" w:hAnsi="Times New Roman" w:cs="Times New Roman"/>
          <w:sz w:val="28"/>
          <w:szCs w:val="28"/>
        </w:rPr>
        <w:t xml:space="preserve">’art. 7, comma 6 del 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D.Lgs.n</w:t>
      </w:r>
      <w:proofErr w:type="spellEnd"/>
      <w:r w:rsidRPr="00C000A3">
        <w:rPr>
          <w:rFonts w:ascii="Times New Roman" w:hAnsi="Times New Roman" w:cs="Times New Roman"/>
          <w:sz w:val="28"/>
          <w:szCs w:val="28"/>
        </w:rPr>
        <w:t>. 165 del 30 marzo 2001 e s. m. ed i.</w:t>
      </w:r>
      <w:r w:rsidR="00BC19EE" w:rsidRPr="00C000A3">
        <w:rPr>
          <w:rFonts w:ascii="Times New Roman" w:hAnsi="Times New Roman" w:cs="Times New Roman"/>
          <w:sz w:val="28"/>
          <w:szCs w:val="28"/>
        </w:rPr>
        <w:t>;</w:t>
      </w:r>
    </w:p>
    <w:p w:rsidR="00BC19EE" w:rsidRPr="00C000A3" w:rsidRDefault="00B81873" w:rsidP="00E45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Considerato che per lo svolgimento di 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alcune  delle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 attività istituzionali l’Istituto</w:t>
      </w:r>
      <w:r w:rsidR="00BC19EE" w:rsidRPr="00C000A3">
        <w:rPr>
          <w:rFonts w:ascii="Times New Roman" w:hAnsi="Times New Roman" w:cs="Times New Roman"/>
          <w:sz w:val="28"/>
          <w:szCs w:val="28"/>
        </w:rPr>
        <w:t>, in</w:t>
      </w:r>
      <w:r w:rsidR="00647B2B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 xml:space="preserve">conformità con all’art. 7, co. 6, del </w:t>
      </w:r>
      <w:proofErr w:type="spellStart"/>
      <w:r w:rsidR="00BC19EE" w:rsidRPr="00C000A3">
        <w:rPr>
          <w:rFonts w:ascii="Times New Roman" w:hAnsi="Times New Roman" w:cs="Times New Roman"/>
          <w:sz w:val="28"/>
          <w:szCs w:val="28"/>
        </w:rPr>
        <w:t>D.Lgs</w:t>
      </w:r>
      <w:r w:rsidR="005A0EA0" w:rsidRPr="00C000A3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5A0EA0" w:rsidRPr="00C000A3">
        <w:rPr>
          <w:rFonts w:ascii="Times New Roman" w:hAnsi="Times New Roman" w:cs="Times New Roman"/>
          <w:sz w:val="28"/>
          <w:szCs w:val="28"/>
        </w:rPr>
        <w:t xml:space="preserve"> 30 marzo 2001, n. 165, </w:t>
      </w:r>
      <w:proofErr w:type="gramStart"/>
      <w:r w:rsidR="005A0EA0" w:rsidRPr="00C000A3">
        <w:rPr>
          <w:rFonts w:ascii="Times New Roman" w:hAnsi="Times New Roman" w:cs="Times New Roman"/>
          <w:sz w:val="28"/>
          <w:szCs w:val="28"/>
        </w:rPr>
        <w:t xml:space="preserve">deve </w:t>
      </w:r>
      <w:r w:rsidR="00BC19EE" w:rsidRPr="00C000A3">
        <w:rPr>
          <w:rFonts w:ascii="Times New Roman" w:hAnsi="Times New Roman" w:cs="Times New Roman"/>
          <w:sz w:val="28"/>
          <w:szCs w:val="28"/>
        </w:rPr>
        <w:t xml:space="preserve"> avvalersi</w:t>
      </w:r>
      <w:proofErr w:type="gramEnd"/>
      <w:r w:rsidR="00BC19EE" w:rsidRPr="00C000A3">
        <w:rPr>
          <w:rFonts w:ascii="Times New Roman" w:hAnsi="Times New Roman" w:cs="Times New Roman"/>
          <w:sz w:val="28"/>
          <w:szCs w:val="28"/>
        </w:rPr>
        <w:t xml:space="preserve"> di</w:t>
      </w:r>
      <w:r w:rsidR="00647B2B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>professionalità esterne alla prop</w:t>
      </w:r>
      <w:r w:rsidR="00647B2B" w:rsidRPr="00C000A3">
        <w:rPr>
          <w:rFonts w:ascii="Times New Roman" w:hAnsi="Times New Roman" w:cs="Times New Roman"/>
          <w:sz w:val="28"/>
          <w:szCs w:val="28"/>
        </w:rPr>
        <w:t xml:space="preserve">ria struttura, stante la mancanza di  </w:t>
      </w:r>
      <w:r w:rsidR="00BC19EE" w:rsidRPr="00C000A3">
        <w:rPr>
          <w:rFonts w:ascii="Times New Roman" w:hAnsi="Times New Roman" w:cs="Times New Roman"/>
          <w:sz w:val="28"/>
          <w:szCs w:val="28"/>
        </w:rPr>
        <w:t>personale interno</w:t>
      </w:r>
      <w:r w:rsidR="00647B2B" w:rsidRPr="00C000A3">
        <w:rPr>
          <w:rFonts w:ascii="Times New Roman" w:hAnsi="Times New Roman" w:cs="Times New Roman"/>
          <w:sz w:val="28"/>
          <w:szCs w:val="28"/>
        </w:rPr>
        <w:t xml:space="preserve"> in possesso della necessaria specializzazione</w:t>
      </w:r>
      <w:r w:rsidR="00BC19EE" w:rsidRPr="00C000A3">
        <w:rPr>
          <w:rFonts w:ascii="Times New Roman" w:hAnsi="Times New Roman" w:cs="Times New Roman"/>
          <w:sz w:val="28"/>
          <w:szCs w:val="28"/>
        </w:rPr>
        <w:t>;</w:t>
      </w:r>
    </w:p>
    <w:p w:rsidR="00BF01B9" w:rsidRPr="00C000A3" w:rsidRDefault="00647B2B" w:rsidP="00E45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Considerato in particolare</w:t>
      </w:r>
      <w:r w:rsidR="00BF01B9" w:rsidRPr="00C000A3">
        <w:rPr>
          <w:rFonts w:ascii="Times New Roman" w:hAnsi="Times New Roman" w:cs="Times New Roman"/>
          <w:sz w:val="28"/>
          <w:szCs w:val="28"/>
        </w:rPr>
        <w:t>:</w:t>
      </w:r>
    </w:p>
    <w:p w:rsidR="00647B2B" w:rsidRPr="00C000A3" w:rsidRDefault="00BF01B9" w:rsidP="00E45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</w:t>
      </w:r>
      <w:r w:rsidR="00647B2B" w:rsidRPr="00C0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B2B" w:rsidRPr="00C000A3">
        <w:rPr>
          <w:rFonts w:ascii="Times New Roman" w:hAnsi="Times New Roman" w:cs="Times New Roman"/>
          <w:sz w:val="28"/>
          <w:szCs w:val="28"/>
        </w:rPr>
        <w:t xml:space="preserve">che </w:t>
      </w:r>
      <w:r w:rsidR="00270822" w:rsidRPr="00C000A3">
        <w:rPr>
          <w:rFonts w:ascii="Times New Roman" w:hAnsi="Times New Roman" w:cs="Times New Roman"/>
          <w:sz w:val="28"/>
          <w:szCs w:val="28"/>
        </w:rPr>
        <w:t xml:space="preserve"> occorre</w:t>
      </w:r>
      <w:proofErr w:type="gramEnd"/>
      <w:r w:rsidR="00270822" w:rsidRPr="00C000A3">
        <w:rPr>
          <w:rFonts w:ascii="Times New Roman" w:hAnsi="Times New Roman" w:cs="Times New Roman"/>
          <w:sz w:val="28"/>
          <w:szCs w:val="28"/>
        </w:rPr>
        <w:t xml:space="preserve"> procedere alla costituzione di una graduatoria  di esperti esterni  per l’attribuzione dell’incar</w:t>
      </w:r>
      <w:r w:rsidR="005A0EA0" w:rsidRPr="00C000A3">
        <w:rPr>
          <w:rFonts w:ascii="Times New Roman" w:hAnsi="Times New Roman" w:cs="Times New Roman"/>
          <w:sz w:val="28"/>
          <w:szCs w:val="28"/>
        </w:rPr>
        <w:t>ico professionale di Direttore S</w:t>
      </w:r>
      <w:r w:rsidR="00270822" w:rsidRPr="00C000A3">
        <w:rPr>
          <w:rFonts w:ascii="Times New Roman" w:hAnsi="Times New Roman" w:cs="Times New Roman"/>
          <w:sz w:val="28"/>
          <w:szCs w:val="28"/>
        </w:rPr>
        <w:t>anitario</w:t>
      </w:r>
      <w:r w:rsidR="005C4DE5" w:rsidRPr="00C000A3">
        <w:rPr>
          <w:rFonts w:ascii="Times New Roman" w:hAnsi="Times New Roman" w:cs="Times New Roman"/>
          <w:sz w:val="28"/>
          <w:szCs w:val="28"/>
        </w:rPr>
        <w:t xml:space="preserve">, </w:t>
      </w:r>
      <w:r w:rsidR="00270822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5C4DE5" w:rsidRPr="00C000A3">
        <w:rPr>
          <w:rFonts w:ascii="Times New Roman" w:hAnsi="Times New Roman" w:cs="Times New Roman"/>
          <w:sz w:val="28"/>
          <w:szCs w:val="28"/>
        </w:rPr>
        <w:t xml:space="preserve"> con la specializzazione in neuropsichiatria infantile, </w:t>
      </w:r>
      <w:r w:rsidR="00270822" w:rsidRPr="00C000A3">
        <w:rPr>
          <w:rFonts w:ascii="Times New Roman" w:hAnsi="Times New Roman" w:cs="Times New Roman"/>
          <w:sz w:val="28"/>
          <w:szCs w:val="28"/>
        </w:rPr>
        <w:t>del centro semiresidenziale ex</w:t>
      </w:r>
      <w:r w:rsidR="005A0EA0" w:rsidRPr="00C000A3">
        <w:rPr>
          <w:rFonts w:ascii="Times New Roman" w:hAnsi="Times New Roman" w:cs="Times New Roman"/>
          <w:sz w:val="28"/>
          <w:szCs w:val="28"/>
        </w:rPr>
        <w:t xml:space="preserve"> art 26 L.833/78 </w:t>
      </w:r>
      <w:r w:rsidR="00270822" w:rsidRPr="00C000A3">
        <w:rPr>
          <w:rFonts w:ascii="Times New Roman" w:hAnsi="Times New Roman" w:cs="Times New Roman"/>
          <w:sz w:val="28"/>
          <w:szCs w:val="28"/>
        </w:rPr>
        <w:t xml:space="preserve"> convenzionato con  l </w:t>
      </w:r>
      <w:r w:rsidR="00647B2B" w:rsidRPr="00C000A3">
        <w:rPr>
          <w:rFonts w:ascii="Times New Roman" w:hAnsi="Times New Roman" w:cs="Times New Roman"/>
          <w:sz w:val="28"/>
          <w:szCs w:val="28"/>
        </w:rPr>
        <w:t>’ASP di Paler</w:t>
      </w:r>
      <w:r w:rsidRPr="00C000A3">
        <w:rPr>
          <w:rFonts w:ascii="Times New Roman" w:hAnsi="Times New Roman" w:cs="Times New Roman"/>
          <w:sz w:val="28"/>
          <w:szCs w:val="28"/>
        </w:rPr>
        <w:t>mo;</w:t>
      </w:r>
    </w:p>
    <w:p w:rsidR="00BF01B9" w:rsidRPr="00C000A3" w:rsidRDefault="00BF01B9" w:rsidP="00E45AC6">
      <w:pPr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-che è altresì </w:t>
      </w:r>
      <w:r w:rsidR="00B83DB9" w:rsidRPr="00C000A3">
        <w:rPr>
          <w:rFonts w:ascii="Times New Roman" w:hAnsi="Times New Roman" w:cs="Times New Roman"/>
          <w:sz w:val="28"/>
          <w:szCs w:val="28"/>
        </w:rPr>
        <w:t xml:space="preserve">necessario procedere alla costituzione di </w:t>
      </w:r>
      <w:r w:rsidR="0046022F" w:rsidRPr="00C000A3">
        <w:rPr>
          <w:rFonts w:ascii="Times New Roman" w:hAnsi="Times New Roman" w:cs="Times New Roman"/>
          <w:sz w:val="28"/>
          <w:szCs w:val="28"/>
        </w:rPr>
        <w:t xml:space="preserve">una graduatoria di esperti esterni </w:t>
      </w:r>
      <w:r w:rsidR="000035AA" w:rsidRPr="00C000A3">
        <w:rPr>
          <w:rFonts w:ascii="Times New Roman" w:hAnsi="Times New Roman" w:cs="Times New Roman"/>
          <w:sz w:val="28"/>
          <w:szCs w:val="28"/>
        </w:rPr>
        <w:t xml:space="preserve">per l’attribuzione dell’incarico professionale di neuropsichiatra infantile </w:t>
      </w:r>
      <w:r w:rsidR="005C4DE5" w:rsidRPr="00C000A3">
        <w:rPr>
          <w:rFonts w:ascii="Times New Roman" w:hAnsi="Times New Roman" w:cs="Times New Roman"/>
          <w:sz w:val="28"/>
          <w:szCs w:val="28"/>
        </w:rPr>
        <w:t>per prestazioni da rendersi in favore di tutti gli utenti dell’Istituto.</w:t>
      </w:r>
    </w:p>
    <w:p w:rsidR="00396BDA" w:rsidRPr="00C000A3" w:rsidRDefault="00396BDA" w:rsidP="00E45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647B2B" w:rsidP="00BC19EE">
      <w:pPr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Considerato tutto quanto sopra</w:t>
      </w:r>
    </w:p>
    <w:p w:rsidR="00F71B83" w:rsidRPr="00C000A3" w:rsidRDefault="00F71B83" w:rsidP="00BC19EE">
      <w:pPr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BC19EE" w:rsidP="0064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SI RENDE NOTO</w:t>
      </w:r>
    </w:p>
    <w:p w:rsidR="00F71B83" w:rsidRPr="00C000A3" w:rsidRDefault="00F71B83" w:rsidP="0064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81F" w:rsidRPr="00C000A3" w:rsidRDefault="00BC19EE" w:rsidP="0096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è indetta una procedura per la costituzion</w:t>
      </w:r>
      <w:r w:rsidR="00270822" w:rsidRPr="00C000A3">
        <w:rPr>
          <w:rFonts w:ascii="Times New Roman" w:hAnsi="Times New Roman" w:cs="Times New Roman"/>
          <w:sz w:val="28"/>
          <w:szCs w:val="28"/>
        </w:rPr>
        <w:t xml:space="preserve">e di una “Long list” di professionisti esterni </w:t>
      </w:r>
      <w:r w:rsidR="00490E52" w:rsidRPr="00C000A3">
        <w:rPr>
          <w:rFonts w:ascii="Times New Roman" w:hAnsi="Times New Roman" w:cs="Times New Roman"/>
          <w:sz w:val="28"/>
          <w:szCs w:val="28"/>
        </w:rPr>
        <w:t xml:space="preserve">per il conferimento </w:t>
      </w:r>
      <w:r w:rsidR="005C4DE5" w:rsidRPr="00C000A3">
        <w:rPr>
          <w:rFonts w:ascii="Times New Roman" w:hAnsi="Times New Roman" w:cs="Times New Roman"/>
          <w:sz w:val="28"/>
          <w:szCs w:val="28"/>
        </w:rPr>
        <w:t xml:space="preserve"> dei seguenti incarichi:</w:t>
      </w:r>
      <w:r w:rsidR="005A0EA0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5C4DE5" w:rsidRPr="00C000A3">
        <w:rPr>
          <w:rFonts w:ascii="Times New Roman" w:hAnsi="Times New Roman" w:cs="Times New Roman"/>
          <w:sz w:val="28"/>
          <w:szCs w:val="28"/>
        </w:rPr>
        <w:t>a)</w:t>
      </w:r>
      <w:r w:rsidR="005A0EA0" w:rsidRPr="00C000A3">
        <w:rPr>
          <w:rFonts w:ascii="Times New Roman" w:hAnsi="Times New Roman" w:cs="Times New Roman"/>
          <w:sz w:val="28"/>
          <w:szCs w:val="28"/>
        </w:rPr>
        <w:t>Direttore Sanitario del centro semiresidenziale ex art. 26 L.833/78</w:t>
      </w:r>
      <w:r w:rsidR="00CF5164" w:rsidRPr="00C000A3">
        <w:rPr>
          <w:rFonts w:ascii="Times New Roman" w:hAnsi="Times New Roman" w:cs="Times New Roman"/>
          <w:sz w:val="28"/>
          <w:szCs w:val="28"/>
        </w:rPr>
        <w:t xml:space="preserve">, per </w:t>
      </w:r>
      <w:r w:rsidR="001452C5" w:rsidRPr="00C000A3">
        <w:rPr>
          <w:rFonts w:ascii="Times New Roman" w:hAnsi="Times New Roman" w:cs="Times New Roman"/>
          <w:sz w:val="28"/>
          <w:szCs w:val="28"/>
        </w:rPr>
        <w:t>10 ore settimanali</w:t>
      </w:r>
      <w:r w:rsidR="0096081F" w:rsidRPr="00C000A3">
        <w:rPr>
          <w:rFonts w:ascii="Times New Roman" w:hAnsi="Times New Roman" w:cs="Times New Roman"/>
          <w:sz w:val="28"/>
          <w:szCs w:val="28"/>
        </w:rPr>
        <w:t xml:space="preserve"> con le seguenti competenze:</w:t>
      </w:r>
    </w:p>
    <w:p w:rsidR="0096081F" w:rsidRPr="00C000A3" w:rsidRDefault="0096081F" w:rsidP="0096081F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• </w:t>
      </w:r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MONITORAGGIO </w:t>
      </w: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IGI</w:t>
      </w:r>
      <w:r w:rsidR="00B029CE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ENE, PREVENZIONE E SICUREZZA </w:t>
      </w:r>
    </w:p>
    <w:p w:rsidR="0096081F" w:rsidRPr="00C000A3" w:rsidRDefault="0096081F" w:rsidP="0096081F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• GESTIONE RISORSE UMANE E PROFESSIONALI</w:t>
      </w:r>
      <w:r w:rsidR="00B029CE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DEL CENTRO</w:t>
      </w:r>
    </w:p>
    <w:p w:rsidR="0096081F" w:rsidRPr="00C000A3" w:rsidRDefault="0096081F" w:rsidP="0096081F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lastRenderedPageBreak/>
        <w:t>• RAPPORTI CON L’UTENZA E GARANZIA NELLA CONTINUITA’ DEI SERVIZI EROGATI</w:t>
      </w:r>
    </w:p>
    <w:p w:rsidR="0096081F" w:rsidRPr="00C000A3" w:rsidRDefault="0096081F" w:rsidP="0096081F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• CONTROLLO DI GESTIONE/GOVERNO CLINICO</w:t>
      </w:r>
    </w:p>
    <w:p w:rsidR="0096081F" w:rsidRPr="00C000A3" w:rsidRDefault="0096081F" w:rsidP="0096081F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• VERIFICA E CONTROLLO DELLA QUALITA DEI SERVIZI</w:t>
      </w:r>
    </w:p>
    <w:p w:rsidR="00B029CE" w:rsidRPr="00C000A3" w:rsidRDefault="0096081F" w:rsidP="00B029CE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• GESTIONE DELLE CARTELLE CLINICHE</w:t>
      </w:r>
    </w:p>
    <w:p w:rsidR="00B029CE" w:rsidRPr="00C000A3" w:rsidRDefault="00B029CE" w:rsidP="00B029CE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Inolte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il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Dir</w:t>
      </w:r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ettore</w:t>
      </w:r>
      <w:proofErr w:type="spellEnd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Sanitario</w:t>
      </w:r>
      <w:proofErr w:type="spellEnd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dovrà</w:t>
      </w:r>
      <w:proofErr w:type="spellEnd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gramStart"/>
      <w:r w:rsidR="00CF5164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curare </w:t>
      </w: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il</w:t>
      </w:r>
      <w:proofErr w:type="spellEnd"/>
      <w:proofErr w:type="gram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mantenimento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dei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requisiti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specifici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fissati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dalla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vigente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normativa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 in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mater</w:t>
      </w:r>
      <w:r w:rsidR="00141B5E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ia</w:t>
      </w:r>
      <w:proofErr w:type="spellEnd"/>
      <w:r w:rsidR="00141B5E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</w:p>
    <w:p w:rsidR="005C4DE5" w:rsidRPr="00C000A3" w:rsidRDefault="005C4DE5" w:rsidP="00B029CE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proofErr w:type="gram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b)</w:t>
      </w:r>
      <w:proofErr w:type="spellStart"/>
      <w:proofErr w:type="gram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Incarico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di </w:t>
      </w:r>
      <w:proofErr w:type="spellStart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Neuropsichiatra</w:t>
      </w:r>
      <w:proofErr w:type="spellEnd"/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infantile </w:t>
      </w:r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per N.5 ore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settimanali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, per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prestazioni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da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rendere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in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favore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di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tutti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gli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utenti</w:t>
      </w:r>
      <w:proofErr w:type="spellEnd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 xml:space="preserve"> </w:t>
      </w:r>
      <w:proofErr w:type="spellStart"/>
      <w:r w:rsidR="009E15F2"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dell’Istituto</w:t>
      </w:r>
      <w:proofErr w:type="spellEnd"/>
    </w:p>
    <w:p w:rsidR="0096081F" w:rsidRPr="00C000A3" w:rsidRDefault="0096081F" w:rsidP="00960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81F" w:rsidRPr="00C000A3" w:rsidRDefault="0096081F" w:rsidP="00E4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BC19EE" w:rsidP="00E45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ARTICOLO 1</w:t>
      </w:r>
    </w:p>
    <w:p w:rsidR="00BC19EE" w:rsidRPr="00C000A3" w:rsidRDefault="00BC19EE" w:rsidP="0039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Requisiti per l’iscrizione nella Long list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Per l’iscrizione nella Long list sono richiesti i seguenti requisiti generali e specifici: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- cittadinanza </w:t>
      </w:r>
      <w:r w:rsidR="0039309E" w:rsidRPr="00C000A3">
        <w:rPr>
          <w:rFonts w:ascii="Times New Roman" w:hAnsi="Times New Roman" w:cs="Times New Roman"/>
          <w:sz w:val="28"/>
          <w:szCs w:val="28"/>
        </w:rPr>
        <w:t>italiana ovvero cittadinanza in uno degli Stati membri</w:t>
      </w:r>
      <w:r w:rsidRPr="00C000A3">
        <w:rPr>
          <w:rFonts w:ascii="Times New Roman" w:hAnsi="Times New Roman" w:cs="Times New Roman"/>
          <w:sz w:val="28"/>
          <w:szCs w:val="28"/>
        </w:rPr>
        <w:t xml:space="preserve"> dell’Unione Europea;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età non inferiore agli anni 18;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godimento dei diritti politici;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tit</w:t>
      </w:r>
      <w:r w:rsidR="00490E52" w:rsidRPr="00C000A3">
        <w:rPr>
          <w:rFonts w:ascii="Times New Roman" w:hAnsi="Times New Roman" w:cs="Times New Roman"/>
          <w:sz w:val="28"/>
          <w:szCs w:val="28"/>
        </w:rPr>
        <w:t>olo di studio: Laurea in medicina e chirurgia e specializzazione in Neuropsichiatria infantile</w:t>
      </w:r>
      <w:r w:rsidRPr="00C000A3">
        <w:rPr>
          <w:rFonts w:ascii="Times New Roman" w:hAnsi="Times New Roman" w:cs="Times New Roman"/>
          <w:sz w:val="28"/>
          <w:szCs w:val="28"/>
        </w:rPr>
        <w:t>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esperienza professionale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specifica (documentabile</w:t>
      </w:r>
      <w:proofErr w:type="gramStart"/>
      <w:r w:rsidR="0039309E" w:rsidRPr="00C000A3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assenza di condanne penali, interdizione o altre misure che precludono l’accesso al pubblico</w:t>
      </w:r>
      <w:r w:rsid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impiego;</w:t>
      </w:r>
    </w:p>
    <w:p w:rsidR="00BC19EE" w:rsidRPr="00C000A3" w:rsidRDefault="00BC19EE" w:rsidP="0039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non essere stati destituiti, dispensati, dichiarati decaduti o licenziati per motivi disciplinari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dall’impiego presso una Pubblica Amministrazione;</w:t>
      </w:r>
    </w:p>
    <w:p w:rsidR="00BC19EE" w:rsidRPr="00C000A3" w:rsidRDefault="00BC19EE" w:rsidP="0039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essere a conoscenza di non essere sottoposto a procedimenti penali (in caso contrario indicare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il procedimento in corso).</w:t>
      </w:r>
    </w:p>
    <w:p w:rsidR="00BC19EE" w:rsidRPr="00C000A3" w:rsidRDefault="005A0EA0" w:rsidP="00393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0A3">
        <w:rPr>
          <w:rFonts w:ascii="Times New Roman" w:hAnsi="Times New Roman" w:cs="Times New Roman"/>
          <w:b/>
          <w:sz w:val="28"/>
          <w:szCs w:val="28"/>
        </w:rPr>
        <w:t>ARTICOLO 2</w:t>
      </w:r>
    </w:p>
    <w:p w:rsidR="0039309E" w:rsidRPr="00C000A3" w:rsidRDefault="0039309E" w:rsidP="0039309E">
      <w:pPr>
        <w:rPr>
          <w:rFonts w:ascii="Times New Roman" w:hAnsi="Times New Roman" w:cs="Times New Roman"/>
          <w:b/>
          <w:sz w:val="28"/>
          <w:szCs w:val="28"/>
        </w:rPr>
      </w:pPr>
      <w:r w:rsidRPr="00C000A3">
        <w:rPr>
          <w:rFonts w:ascii="Times New Roman" w:hAnsi="Times New Roman" w:cs="Times New Roman"/>
          <w:b/>
          <w:sz w:val="28"/>
          <w:szCs w:val="28"/>
        </w:rPr>
        <w:t>Validità della long list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La Long list mantiene la sua validità per la durata di anni tre dalla sua approvazione.</w:t>
      </w:r>
    </w:p>
    <w:p w:rsidR="0039309E" w:rsidRPr="00C000A3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5A0EA0" w:rsidP="0039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ARTICOLO 3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Presentazione delle domande</w:t>
      </w:r>
    </w:p>
    <w:p w:rsidR="00BC19EE" w:rsidRPr="00C000A3" w:rsidRDefault="00BC19EE" w:rsidP="001D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lastRenderedPageBreak/>
        <w:t xml:space="preserve">L’iscrizione alla “Long list” avviene su richiesta dell’interessato, 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 xml:space="preserve">con 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la</w:t>
      </w:r>
      <w:proofErr w:type="gramEnd"/>
      <w:r w:rsidR="0039309E" w:rsidRPr="00C000A3">
        <w:rPr>
          <w:rFonts w:ascii="Times New Roman" w:hAnsi="Times New Roman" w:cs="Times New Roman"/>
          <w:sz w:val="28"/>
          <w:szCs w:val="28"/>
        </w:rPr>
        <w:t xml:space="preserve"> formula dell’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autocertificazione,ai</w:t>
      </w:r>
      <w:proofErr w:type="spellEnd"/>
      <w:r w:rsidRPr="00C000A3">
        <w:rPr>
          <w:rFonts w:ascii="Times New Roman" w:hAnsi="Times New Roman" w:cs="Times New Roman"/>
          <w:sz w:val="28"/>
          <w:szCs w:val="28"/>
        </w:rPr>
        <w:t xml:space="preserve"> sensi del D.P.R. n. 445/00 e 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s.m.i.</w:t>
      </w:r>
      <w:proofErr w:type="spellEnd"/>
      <w:r w:rsidRPr="00C000A3">
        <w:rPr>
          <w:rFonts w:ascii="Times New Roman" w:hAnsi="Times New Roman" w:cs="Times New Roman"/>
          <w:sz w:val="28"/>
          <w:szCs w:val="28"/>
        </w:rPr>
        <w:t>, attraverso la spedizione del dossier di candidatura in formato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cartaceo, composto da:</w:t>
      </w:r>
    </w:p>
    <w:p w:rsidR="00BC19EE" w:rsidRPr="00C000A3" w:rsidRDefault="00BC19EE" w:rsidP="001D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domanda di iscrizione (</w:t>
      </w:r>
      <w:r w:rsidRPr="00C000A3">
        <w:rPr>
          <w:rFonts w:ascii="Times New Roman" w:hAnsi="Times New Roman" w:cs="Times New Roman"/>
          <w:b/>
          <w:bCs/>
          <w:sz w:val="28"/>
          <w:szCs w:val="28"/>
        </w:rPr>
        <w:t>allegato A</w:t>
      </w:r>
      <w:r w:rsidRPr="00C000A3">
        <w:rPr>
          <w:rFonts w:ascii="Times New Roman" w:hAnsi="Times New Roman" w:cs="Times New Roman"/>
          <w:sz w:val="28"/>
          <w:szCs w:val="28"/>
        </w:rPr>
        <w:t>) firmata in originale dal candidato</w:t>
      </w:r>
      <w:r w:rsidR="00C000A3">
        <w:rPr>
          <w:rFonts w:ascii="Times New Roman" w:hAnsi="Times New Roman" w:cs="Times New Roman"/>
          <w:sz w:val="28"/>
          <w:szCs w:val="28"/>
        </w:rPr>
        <w:t xml:space="preserve"> (nel caso il candidato partecipi ad entrambe le selezioni dovrà produrre due domande, una per ogni figura professionale, mentre la documentazione a corredo può essere allegata ad una delle due)</w:t>
      </w:r>
      <w:r w:rsidRPr="00C000A3">
        <w:rPr>
          <w:rFonts w:ascii="Times New Roman" w:hAnsi="Times New Roman" w:cs="Times New Roman"/>
          <w:sz w:val="28"/>
          <w:szCs w:val="28"/>
        </w:rPr>
        <w:t>;</w:t>
      </w:r>
    </w:p>
    <w:p w:rsidR="00BC19EE" w:rsidRPr="00C000A3" w:rsidRDefault="00BC19EE" w:rsidP="001D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curri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culum vitae in formato </w:t>
      </w:r>
      <w:proofErr w:type="gramStart"/>
      <w:r w:rsidR="0039309E" w:rsidRPr="00C000A3">
        <w:rPr>
          <w:rFonts w:ascii="Times New Roman" w:hAnsi="Times New Roman" w:cs="Times New Roman"/>
          <w:sz w:val="28"/>
          <w:szCs w:val="28"/>
        </w:rPr>
        <w:t xml:space="preserve">europeo </w:t>
      </w:r>
      <w:r w:rsidRPr="00C000A3">
        <w:rPr>
          <w:rFonts w:ascii="Times New Roman" w:hAnsi="Times New Roman" w:cs="Times New Roman"/>
          <w:sz w:val="28"/>
          <w:szCs w:val="28"/>
        </w:rPr>
        <w:t xml:space="preserve"> firmato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in originale dal candidato in ogni</w:t>
      </w:r>
      <w:r w:rsidR="000553A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sua pagina;</w:t>
      </w:r>
    </w:p>
    <w:p w:rsidR="00BC19EE" w:rsidRPr="00C000A3" w:rsidRDefault="00BC19EE" w:rsidP="001D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fotocopia di un documento di riconoscimento in corso di validità, firmata dal candidato;</w:t>
      </w:r>
    </w:p>
    <w:p w:rsidR="00BC19EE" w:rsidRPr="00C000A3" w:rsidRDefault="00BC19EE" w:rsidP="001D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La presentazione di documentazione incompleta o in forme d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iverse da quelle sopra descritte </w:t>
      </w:r>
      <w:r w:rsidRPr="00C000A3">
        <w:rPr>
          <w:rFonts w:ascii="Times New Roman" w:hAnsi="Times New Roman" w:cs="Times New Roman"/>
          <w:sz w:val="28"/>
          <w:szCs w:val="28"/>
        </w:rPr>
        <w:t>comporta automaticamente l’esclusione della candidatura stessa.</w:t>
      </w:r>
    </w:p>
    <w:p w:rsidR="00BC19EE" w:rsidRPr="00C000A3" w:rsidRDefault="00BC19EE" w:rsidP="00C0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Le richieste devono essere consegnate a mano c/o l’ufficio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309E" w:rsidRPr="00C000A3">
        <w:rPr>
          <w:rFonts w:ascii="Times New Roman" w:hAnsi="Times New Roman" w:cs="Times New Roman"/>
          <w:sz w:val="28"/>
          <w:szCs w:val="28"/>
        </w:rPr>
        <w:t>Protocollo  dell’Istituto</w:t>
      </w:r>
      <w:proofErr w:type="gramEnd"/>
      <w:r w:rsidR="0039309E" w:rsidRPr="00C000A3">
        <w:rPr>
          <w:rFonts w:ascii="Times New Roman" w:hAnsi="Times New Roman" w:cs="Times New Roman"/>
          <w:sz w:val="28"/>
          <w:szCs w:val="28"/>
        </w:rPr>
        <w:t xml:space="preserve"> in Via Angiò n, 27 Palermo </w:t>
      </w:r>
      <w:r w:rsidRPr="00C000A3">
        <w:rPr>
          <w:rFonts w:ascii="Times New Roman" w:hAnsi="Times New Roman" w:cs="Times New Roman"/>
          <w:sz w:val="28"/>
          <w:szCs w:val="28"/>
        </w:rPr>
        <w:t>oppure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in</w:t>
      </w:r>
      <w:r w:rsidR="00C000A3">
        <w:rPr>
          <w:rFonts w:ascii="Times New Roman" w:hAnsi="Times New Roman" w:cs="Times New Roman"/>
          <w:sz w:val="28"/>
          <w:szCs w:val="28"/>
        </w:rPr>
        <w:t xml:space="preserve">viate entro il  </w:t>
      </w:r>
      <w:r w:rsidR="00C000A3" w:rsidRPr="00C000A3">
        <w:rPr>
          <w:rFonts w:ascii="Times New Roman" w:hAnsi="Times New Roman" w:cs="Times New Roman"/>
          <w:b/>
          <w:sz w:val="28"/>
          <w:szCs w:val="28"/>
        </w:rPr>
        <w:t>18 luglio 2017</w:t>
      </w:r>
      <w:r w:rsid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39309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 xml:space="preserve"> a</w:t>
      </w:r>
      <w:r w:rsidR="00BA0904" w:rsidRPr="00C000A3">
        <w:rPr>
          <w:rFonts w:ascii="Times New Roman" w:hAnsi="Times New Roman" w:cs="Times New Roman"/>
          <w:sz w:val="28"/>
          <w:szCs w:val="28"/>
        </w:rPr>
        <w:t xml:space="preserve"> mezzo raccomandata a/r (farà</w:t>
      </w:r>
      <w:r w:rsidRPr="00C000A3">
        <w:rPr>
          <w:rFonts w:ascii="Times New Roman" w:hAnsi="Times New Roman" w:cs="Times New Roman"/>
          <w:sz w:val="28"/>
          <w:szCs w:val="28"/>
        </w:rPr>
        <w:t xml:space="preserve"> fede il timbro a data</w:t>
      </w:r>
      <w:r w:rsidR="00BA0904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dell’Ufficio postale accettante) al seguente indirizzo:</w:t>
      </w:r>
    </w:p>
    <w:p w:rsidR="00BC19EE" w:rsidRPr="00C000A3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Istituto dei ciechi 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I.Florio</w:t>
      </w:r>
      <w:proofErr w:type="spellEnd"/>
      <w:r w:rsidRPr="00C000A3">
        <w:rPr>
          <w:rFonts w:ascii="Times New Roman" w:hAnsi="Times New Roman" w:cs="Times New Roman"/>
          <w:sz w:val="28"/>
          <w:szCs w:val="28"/>
        </w:rPr>
        <w:t xml:space="preserve"> – F. ed 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A.Salamone</w:t>
      </w:r>
      <w:proofErr w:type="spellEnd"/>
    </w:p>
    <w:p w:rsidR="0039309E" w:rsidRPr="00C000A3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Via Angiò n. 27</w:t>
      </w:r>
    </w:p>
    <w:p w:rsidR="0039309E" w:rsidRPr="00C000A3" w:rsidRDefault="0039309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Palermo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Sulla busta contenente la documentazione deve essere posta, a pena di esclusione, la dicitura “</w:t>
      </w:r>
      <w:r w:rsidRPr="00C000A3">
        <w:rPr>
          <w:rFonts w:ascii="Times New Roman" w:hAnsi="Times New Roman" w:cs="Times New Roman"/>
          <w:i/>
          <w:iCs/>
          <w:sz w:val="28"/>
          <w:szCs w:val="28"/>
        </w:rPr>
        <w:t>Avviso</w:t>
      </w:r>
      <w:r w:rsidR="000553AE" w:rsidRPr="00C000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i/>
          <w:iCs/>
          <w:sz w:val="28"/>
          <w:szCs w:val="28"/>
        </w:rPr>
        <w:t>pubblico per la c</w:t>
      </w:r>
      <w:r w:rsidR="003F226D" w:rsidRPr="00C000A3">
        <w:rPr>
          <w:rFonts w:ascii="Times New Roman" w:hAnsi="Times New Roman" w:cs="Times New Roman"/>
          <w:i/>
          <w:iCs/>
          <w:sz w:val="28"/>
          <w:szCs w:val="28"/>
        </w:rPr>
        <w:t>ostituzione della “L</w:t>
      </w:r>
      <w:r w:rsidR="00490E52" w:rsidRPr="00C000A3">
        <w:rPr>
          <w:rFonts w:ascii="Times New Roman" w:hAnsi="Times New Roman" w:cs="Times New Roman"/>
          <w:i/>
          <w:iCs/>
          <w:sz w:val="28"/>
          <w:szCs w:val="28"/>
        </w:rPr>
        <w:t>ong list” –per l’incarico professionale di Direttore Sanitario</w:t>
      </w:r>
      <w:r w:rsidR="00782D03" w:rsidRPr="00C000A3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9E15F2" w:rsidRPr="00C000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9E15F2" w:rsidRPr="00C000A3">
        <w:rPr>
          <w:rFonts w:ascii="Times New Roman" w:hAnsi="Times New Roman" w:cs="Times New Roman"/>
          <w:i/>
          <w:iCs/>
          <w:sz w:val="28"/>
          <w:szCs w:val="28"/>
        </w:rPr>
        <w:t>( e</w:t>
      </w:r>
      <w:proofErr w:type="gramEnd"/>
      <w:r w:rsidR="009E15F2" w:rsidRPr="00C000A3">
        <w:rPr>
          <w:rFonts w:ascii="Times New Roman" w:hAnsi="Times New Roman" w:cs="Times New Roman"/>
          <w:i/>
          <w:iCs/>
          <w:sz w:val="28"/>
          <w:szCs w:val="28"/>
        </w:rPr>
        <w:t>/o di neuropsichiatra infantile)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782D03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ARTICOLO 4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Istruttoria e valutazione</w:t>
      </w:r>
    </w:p>
    <w:p w:rsidR="00BC19EE" w:rsidRPr="00C000A3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L’istruttoria per l’ammissibilità sarà eseguita a c</w:t>
      </w:r>
      <w:r w:rsidR="00BA0904" w:rsidRPr="00C000A3">
        <w:rPr>
          <w:rFonts w:ascii="Times New Roman" w:hAnsi="Times New Roman" w:cs="Times New Roman"/>
          <w:sz w:val="28"/>
          <w:szCs w:val="28"/>
        </w:rPr>
        <w:t>ura del Dirigente Amministrativo</w:t>
      </w:r>
      <w:r w:rsidRPr="00C000A3">
        <w:rPr>
          <w:rFonts w:ascii="Times New Roman" w:hAnsi="Times New Roman" w:cs="Times New Roman"/>
          <w:sz w:val="28"/>
          <w:szCs w:val="28"/>
        </w:rPr>
        <w:t>, coadiuvato da personale</w:t>
      </w:r>
      <w:r w:rsidR="00BA0904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all’occorrenza incaricato, che procederà alla valutazione della completezza e correttezza del dossier</w:t>
      </w:r>
      <w:r w:rsidR="00BA0904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di candidatura e della sussistenza dei requisiti di ammissibilità dei richiedenti, sulla base della</w:t>
      </w:r>
      <w:r w:rsidR="00CE3E8C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documentazione trasmessa dal candidato. Se opportuno, l’Amministrazione potrà richiedere al</w:t>
      </w:r>
      <w:r w:rsidR="00782D03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candidato ulteriori informazioni, da acquisire tramite colloquio o in forma scritta.</w:t>
      </w:r>
    </w:p>
    <w:p w:rsidR="00BC19EE" w:rsidRPr="00C000A3" w:rsidRDefault="00BA0904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L’Amministrazione </w:t>
      </w:r>
      <w:r w:rsidR="00BC19EE" w:rsidRPr="00C000A3">
        <w:rPr>
          <w:rFonts w:ascii="Times New Roman" w:hAnsi="Times New Roman" w:cs="Times New Roman"/>
          <w:sz w:val="28"/>
          <w:szCs w:val="28"/>
        </w:rPr>
        <w:t xml:space="preserve"> provvederà all’individuazione del soggetto cui affidare l’incarico, nel</w:t>
      </w:r>
      <w:r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>rispetto dei principi di non discriminazione, parità di trattamento, proporzionalità e trasparenza, sulla</w:t>
      </w:r>
      <w:r w:rsidR="00CE3E8C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>base di una valutazione comparativa delle domande pervenute, tenuto conto della tipologia</w:t>
      </w:r>
      <w:r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>dell’incarico da affidare, della rilevanza del curriculum vitae rispetto all’oggetto della prestazione</w:t>
      </w:r>
      <w:r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della disponibilità ad effettuare le prestazioni nei tempi richiesti e sulla base di ulteriori informazioni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che eventualmente si riter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rà di richiedere </w:t>
      </w:r>
    </w:p>
    <w:p w:rsidR="00BC19EE" w:rsidRPr="00C000A3" w:rsidRDefault="00782D03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ARTICOLO 5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Criteri di valutazione dei titoli di studio e curriculum vitae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La valutazione comparativa dei titoli di studio e del curriculum vitae presentati, potrà attribuire a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ciascun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candidato un massimo di 30 punti, così ripartiti: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a) Titolo di studio: punti massimo 4 da attribuire in base alla seguente tabella: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Da 66 a 89 e assimilabili: punti 0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- da 90 a 99 e assimilabili: punti 1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- da 100 a 104 e assimilabili: punti 2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- da 105 a 110 e assimilabili: punti 3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- 100 e lode e assimilabili: punti 4</w:t>
      </w:r>
    </w:p>
    <w:p w:rsidR="00BC19EE" w:rsidRPr="00C000A3" w:rsidRDefault="00490E52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b) Diplomi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di Specializzazione post laurea o, in alternativa, Master di durata almeno biennale,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valutabili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da punti 2 fino al limite massimo di punti 5;</w:t>
      </w:r>
    </w:p>
    <w:p w:rsidR="00BC19EE" w:rsidRPr="00C000A3" w:rsidRDefault="00782D03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c) Corsi di formazione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post laurea tenuti o riconosciuti da Enti Pu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bblici nelle materie oggetto dell’incarico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valutabili da punti 3 fi</w:t>
      </w:r>
      <w:r w:rsidR="00C000A3">
        <w:rPr>
          <w:rFonts w:ascii="Times New Roman" w:hAnsi="Times New Roman" w:cs="Times New Roman"/>
          <w:color w:val="000000"/>
          <w:sz w:val="28"/>
          <w:szCs w:val="28"/>
        </w:rPr>
        <w:t>no al limite massimo di punti 9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19EE" w:rsidRPr="00C000A3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) Esperienza maturata presso Enti pubblici o privati in attività analoghe a quelle di </w:t>
      </w:r>
      <w:r w:rsidR="00782D03" w:rsidRPr="00C000A3">
        <w:rPr>
          <w:rFonts w:ascii="Times New Roman" w:hAnsi="Times New Roman" w:cs="Times New Roman"/>
          <w:color w:val="000000"/>
          <w:sz w:val="28"/>
          <w:szCs w:val="28"/>
        </w:rPr>
        <w:t>cui al presente avviso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82D03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valutabile con</w:t>
      </w:r>
      <w:r w:rsidR="00782D03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riferimento alla durata </w:t>
      </w:r>
      <w:r w:rsidR="00C000A3">
        <w:rPr>
          <w:rFonts w:ascii="Times New Roman" w:hAnsi="Times New Roman" w:cs="Times New Roman"/>
          <w:color w:val="000000"/>
          <w:sz w:val="28"/>
          <w:szCs w:val="28"/>
        </w:rPr>
        <w:t xml:space="preserve">ed alla </w:t>
      </w:r>
      <w:proofErr w:type="gramStart"/>
      <w:r w:rsidR="00C000A3">
        <w:rPr>
          <w:rFonts w:ascii="Times New Roman" w:hAnsi="Times New Roman" w:cs="Times New Roman"/>
          <w:color w:val="000000"/>
          <w:sz w:val="28"/>
          <w:szCs w:val="28"/>
        </w:rPr>
        <w:t xml:space="preserve">tipologia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del</w:t>
      </w:r>
      <w:proofErr w:type="gramEnd"/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rapporto lavorativo da punti 3 fino al limite</w:t>
      </w:r>
      <w:r w:rsidR="00782D03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0A3">
        <w:rPr>
          <w:rFonts w:ascii="Times New Roman" w:hAnsi="Times New Roman" w:cs="Times New Roman"/>
          <w:color w:val="000000"/>
          <w:sz w:val="28"/>
          <w:szCs w:val="28"/>
        </w:rPr>
        <w:t>massimo di punti 12</w:t>
      </w:r>
      <w:bookmarkStart w:id="0" w:name="_GoBack"/>
      <w:bookmarkEnd w:id="0"/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I suddetti requisiti devono essere posseduti alla data di scadenza del bando.</w:t>
      </w:r>
    </w:p>
    <w:p w:rsidR="00BC19EE" w:rsidRPr="00C000A3" w:rsidRDefault="00782D03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ARTICOLO 6</w:t>
      </w:r>
    </w:p>
    <w:p w:rsidR="00BC19EE" w:rsidRPr="00C000A3" w:rsidRDefault="00BC19EE" w:rsidP="00CE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Approvazione della Long list e suo utilizzo</w:t>
      </w:r>
    </w:p>
    <w:p w:rsidR="00BC19EE" w:rsidRPr="00C000A3" w:rsidRDefault="00BA0904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L’Amministrazione </w:t>
      </w:r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provvederà</w:t>
      </w:r>
      <w:proofErr w:type="gramEnd"/>
      <w:r w:rsidR="00BC19EE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alla pubblicazione della Lo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>ng list nel proprio sito, all’Albo Pretorio del Comune di Palermo ed all’Albo dell’Istituto.</w:t>
      </w:r>
    </w:p>
    <w:p w:rsidR="00BC19EE" w:rsidRPr="00C000A3" w:rsidRDefault="00BC19EE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Dall’approvazione della Long list non scaturisce né un diritto del candidato, né un obbligo</w:t>
      </w:r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dell’Amministrazione 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all’instaurazione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del rapporto di lavoro.</w:t>
      </w:r>
    </w:p>
    <w:p w:rsidR="00BC19EE" w:rsidRPr="00C000A3" w:rsidRDefault="00BC19EE" w:rsidP="003F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Il candidato che rinunci per due volte consecutive all’incarico affidatogli verrà automaticamente</w:t>
      </w:r>
      <w:r w:rsidR="003F226D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>escluso dalla Long list.</w:t>
      </w:r>
    </w:p>
    <w:p w:rsidR="00BC19EE" w:rsidRPr="00C000A3" w:rsidRDefault="00BC19EE" w:rsidP="0078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È prevista la possibilità per il candidato che abbia accetta</w:t>
      </w:r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>to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l’incarico di rinunciarvi, senza essere</w:t>
      </w:r>
      <w:r w:rsidR="00782D03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>escluso dalla Long list, solo per comprovati motivi di forza ma</w:t>
      </w:r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>ggiore</w:t>
      </w:r>
    </w:p>
    <w:p w:rsidR="00BC19EE" w:rsidRPr="00C000A3" w:rsidRDefault="00782D03" w:rsidP="00BA0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ARTICOLO 7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Modalità dell’incarico</w:t>
      </w:r>
    </w:p>
    <w:p w:rsidR="00BC19EE" w:rsidRPr="00C000A3" w:rsidRDefault="00782D03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Al candidato inserito</w:t>
      </w:r>
      <w:r w:rsidR="00BC19EE" w:rsidRPr="00C000A3">
        <w:rPr>
          <w:rFonts w:ascii="Times New Roman" w:hAnsi="Times New Roman" w:cs="Times New Roman"/>
          <w:sz w:val="28"/>
          <w:szCs w:val="28"/>
        </w:rPr>
        <w:t xml:space="preserve"> nella Long list potranno essere affidati incarichi con contratto di lavoro</w:t>
      </w:r>
      <w:r w:rsidR="000553A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="00BC19EE" w:rsidRPr="00C000A3">
        <w:rPr>
          <w:rFonts w:ascii="Times New Roman" w:hAnsi="Times New Roman" w:cs="Times New Roman"/>
          <w:sz w:val="28"/>
          <w:szCs w:val="28"/>
        </w:rPr>
        <w:t>autonomo, di natura occasionale o coordinata e continuativa ovvero prestazioni d’opera professionale</w:t>
      </w:r>
    </w:p>
    <w:p w:rsidR="00BC19EE" w:rsidRPr="00C000A3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Le modalità, le condizioni dell’incarico e la durata verranno determinate sulla base delle esigenze</w:t>
      </w:r>
      <w:r w:rsidR="000553AE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dell’Amministra</w:t>
      </w:r>
      <w:r w:rsidR="00BA0904" w:rsidRPr="00C000A3">
        <w:rPr>
          <w:rFonts w:ascii="Times New Roman" w:hAnsi="Times New Roman" w:cs="Times New Roman"/>
          <w:sz w:val="28"/>
          <w:szCs w:val="28"/>
        </w:rPr>
        <w:t xml:space="preserve">zione </w:t>
      </w:r>
      <w:r w:rsidRPr="00C000A3">
        <w:rPr>
          <w:rFonts w:ascii="Times New Roman" w:hAnsi="Times New Roman" w:cs="Times New Roman"/>
          <w:sz w:val="28"/>
          <w:szCs w:val="28"/>
        </w:rPr>
        <w:t>e saranno, comunque, regolate da apposito contratto sottoscritto tra le parti.</w:t>
      </w:r>
    </w:p>
    <w:p w:rsidR="00BC19EE" w:rsidRPr="00C000A3" w:rsidRDefault="00BC19EE" w:rsidP="00BA0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Il </w:t>
      </w:r>
      <w:r w:rsidR="00782D03" w:rsidRPr="00C000A3">
        <w:rPr>
          <w:rFonts w:ascii="Times New Roman" w:hAnsi="Times New Roman" w:cs="Times New Roman"/>
          <w:sz w:val="28"/>
          <w:szCs w:val="28"/>
        </w:rPr>
        <w:t xml:space="preserve">compenso per la </w:t>
      </w:r>
      <w:proofErr w:type="gramStart"/>
      <w:r w:rsidR="00782D03" w:rsidRPr="00C000A3">
        <w:rPr>
          <w:rFonts w:ascii="Times New Roman" w:hAnsi="Times New Roman" w:cs="Times New Roman"/>
          <w:sz w:val="28"/>
          <w:szCs w:val="28"/>
        </w:rPr>
        <w:t>prest</w:t>
      </w:r>
      <w:r w:rsidR="00141B5E" w:rsidRPr="00C000A3">
        <w:rPr>
          <w:rFonts w:ascii="Times New Roman" w:hAnsi="Times New Roman" w:cs="Times New Roman"/>
          <w:sz w:val="28"/>
          <w:szCs w:val="28"/>
        </w:rPr>
        <w:t>azione  viene</w:t>
      </w:r>
      <w:proofErr w:type="gramEnd"/>
      <w:r w:rsidR="00141B5E" w:rsidRPr="00C000A3">
        <w:rPr>
          <w:rFonts w:ascii="Times New Roman" w:hAnsi="Times New Roman" w:cs="Times New Roman"/>
          <w:sz w:val="28"/>
          <w:szCs w:val="28"/>
        </w:rPr>
        <w:t xml:space="preserve">  stabilito in  45</w:t>
      </w:r>
      <w:r w:rsidR="00272931" w:rsidRPr="00C000A3">
        <w:rPr>
          <w:rFonts w:ascii="Times New Roman" w:hAnsi="Times New Roman" w:cs="Times New Roman"/>
          <w:sz w:val="28"/>
          <w:szCs w:val="28"/>
        </w:rPr>
        <w:t xml:space="preserve">,00 </w:t>
      </w:r>
      <w:r w:rsidR="00782D03" w:rsidRPr="00C000A3">
        <w:rPr>
          <w:rFonts w:ascii="Times New Roman" w:hAnsi="Times New Roman" w:cs="Times New Roman"/>
          <w:sz w:val="28"/>
          <w:szCs w:val="28"/>
        </w:rPr>
        <w:t>euro lorde ora</w:t>
      </w:r>
    </w:p>
    <w:p w:rsidR="00BC19EE" w:rsidRPr="00C000A3" w:rsidRDefault="00BC19EE" w:rsidP="00F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Gli incarichi conferiti dovranno essere svolti nei luoghi e secondo le modalità stabilite</w:t>
      </w:r>
      <w:r w:rsidR="00F01C05" w:rsidRPr="00C00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0904" w:rsidRPr="00C000A3">
        <w:rPr>
          <w:rFonts w:ascii="Times New Roman" w:hAnsi="Times New Roman" w:cs="Times New Roman"/>
          <w:sz w:val="28"/>
          <w:szCs w:val="28"/>
        </w:rPr>
        <w:t xml:space="preserve">dall’Amministrazione </w:t>
      </w:r>
      <w:r w:rsidRPr="00C000A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in relazione alle specificità di ciascuna prestazione professionale</w:t>
      </w:r>
      <w:r w:rsidR="00F01C05" w:rsidRPr="00C000A3">
        <w:rPr>
          <w:rFonts w:ascii="Times New Roman" w:hAnsi="Times New Roman" w:cs="Times New Roman"/>
          <w:sz w:val="28"/>
          <w:szCs w:val="28"/>
        </w:rPr>
        <w:t xml:space="preserve">  </w:t>
      </w:r>
      <w:r w:rsidRPr="00C000A3">
        <w:rPr>
          <w:rFonts w:ascii="Times New Roman" w:hAnsi="Times New Roman" w:cs="Times New Roman"/>
          <w:sz w:val="28"/>
          <w:szCs w:val="28"/>
        </w:rPr>
        <w:t>richiesta.</w:t>
      </w:r>
    </w:p>
    <w:p w:rsidR="00BC19EE" w:rsidRPr="00C000A3" w:rsidRDefault="00BC19EE" w:rsidP="00F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ARTICOLO 9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Responsabile del procedimento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Ai sensi della Legge n. 241/90 il responsabile del procedimento è </w:t>
      </w:r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il Dirigente </w:t>
      </w:r>
      <w:proofErr w:type="gramStart"/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>Amministrativo  dell’Istituto</w:t>
      </w:r>
      <w:proofErr w:type="gramEnd"/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>, dott.ssa Patti Carmela</w:t>
      </w:r>
    </w:p>
    <w:p w:rsidR="00BC19EE" w:rsidRPr="00C000A3" w:rsidRDefault="00BC19EE" w:rsidP="00F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ARTICOLO 10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Tutela della privacy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Il conferimento dei dati è obbligatorio ai fini della valutazione dei requisiti richiesti dal presente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lastRenderedPageBreak/>
        <w:t>avviso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pubblico.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I dati e le informazioni che entreranno</w:t>
      </w:r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in possesso </w:t>
      </w:r>
      <w:proofErr w:type="gramStart"/>
      <w:r w:rsidR="00BA0904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dell’Istituto 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saranno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trattati nel rispetto</w:t>
      </w: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del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D. </w:t>
      </w:r>
      <w:proofErr w:type="spell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Lgs</w:t>
      </w:r>
      <w:proofErr w:type="spellEnd"/>
      <w:r w:rsidRPr="00C000A3">
        <w:rPr>
          <w:rFonts w:ascii="Times New Roman" w:hAnsi="Times New Roman" w:cs="Times New Roman"/>
          <w:color w:val="000000"/>
          <w:sz w:val="28"/>
          <w:szCs w:val="28"/>
        </w:rPr>
        <w:t>. n. 196/2003 e successive modifiche ed integrazioni.</w:t>
      </w:r>
    </w:p>
    <w:p w:rsidR="00BC19EE" w:rsidRPr="00C000A3" w:rsidRDefault="00F01C05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Il Dirigente Amministrativo             </w:t>
      </w:r>
      <w:r w:rsidR="00420A10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E3E8C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CE3E8C" w:rsidRPr="00C000A3">
        <w:rPr>
          <w:rFonts w:ascii="Times New Roman" w:hAnsi="Times New Roman" w:cs="Times New Roman"/>
          <w:color w:val="000000"/>
          <w:sz w:val="28"/>
          <w:szCs w:val="28"/>
        </w:rPr>
        <w:t>Il  Presidente</w:t>
      </w:r>
      <w:proofErr w:type="gramEnd"/>
      <w:r w:rsidR="00CE3E8C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C05" w:rsidRPr="00C000A3" w:rsidRDefault="00F01C05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0A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dott.ssa</w:t>
      </w:r>
      <w:proofErr w:type="gramEnd"/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Patti Carmela)            </w:t>
      </w:r>
      <w:r w:rsidR="00420A10"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000A3">
        <w:rPr>
          <w:rFonts w:ascii="Times New Roman" w:hAnsi="Times New Roman" w:cs="Times New Roman"/>
          <w:color w:val="000000"/>
          <w:sz w:val="28"/>
          <w:szCs w:val="28"/>
        </w:rPr>
        <w:t xml:space="preserve"> (Dott. Antonino </w:t>
      </w:r>
      <w:proofErr w:type="spellStart"/>
      <w:r w:rsidRPr="00C000A3">
        <w:rPr>
          <w:rFonts w:ascii="Times New Roman" w:hAnsi="Times New Roman" w:cs="Times New Roman"/>
          <w:color w:val="000000"/>
          <w:sz w:val="28"/>
          <w:szCs w:val="28"/>
        </w:rPr>
        <w:t>Giannettino</w:t>
      </w:r>
      <w:proofErr w:type="spellEnd"/>
      <w:r w:rsidRPr="00C000A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9EE" w:rsidRPr="00C000A3" w:rsidRDefault="00BC19EE" w:rsidP="00BC19E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ALLEGATO A</w:t>
      </w:r>
    </w:p>
    <w:p w:rsidR="00BC19EE" w:rsidRPr="00C000A3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 xml:space="preserve">Spett.le 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Istituto  dei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Ciechi</w:t>
      </w:r>
    </w:p>
    <w:p w:rsidR="00BA0904" w:rsidRPr="00C000A3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Via Angiò n, 27</w:t>
      </w:r>
    </w:p>
    <w:p w:rsidR="00BA0904" w:rsidRPr="00C000A3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Palermo</w:t>
      </w:r>
    </w:p>
    <w:p w:rsidR="00BA0904" w:rsidRPr="00C000A3" w:rsidRDefault="00BA0904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La/Il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sottoscritta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>/o…………………………………………………………………………………………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Nata/o a …………………………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>.…</w:t>
      </w:r>
      <w:proofErr w:type="spellStart"/>
      <w:r w:rsidRPr="00C000A3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Pr="00C000A3">
        <w:rPr>
          <w:rFonts w:ascii="Times New Roman" w:hAnsi="Times New Roman" w:cs="Times New Roman"/>
          <w:sz w:val="28"/>
          <w:szCs w:val="28"/>
        </w:rPr>
        <w:t>……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Il………………………………………………….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Residente in ……………………………………alla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Via/P.zza………………………………………….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Tel……………………. Fax………………………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Email:…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BC19EE" w:rsidRPr="00C000A3" w:rsidRDefault="00BC19EE" w:rsidP="00CE3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riferimento all’Avviso pubblico per </w:t>
      </w:r>
      <w:r w:rsidRPr="00C000A3">
        <w:rPr>
          <w:rFonts w:ascii="Times New Roman" w:hAnsi="Times New Roman" w:cs="Times New Roman"/>
          <w:b/>
          <w:bCs/>
          <w:sz w:val="28"/>
          <w:szCs w:val="28"/>
        </w:rPr>
        <w:t>“La costituzi</w:t>
      </w:r>
      <w:r w:rsidR="00CE3E8C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one di una long list di </w:t>
      </w:r>
      <w:r w:rsidRPr="00C000A3">
        <w:rPr>
          <w:rFonts w:ascii="Times New Roman" w:hAnsi="Times New Roman" w:cs="Times New Roman"/>
          <w:b/>
          <w:bCs/>
          <w:sz w:val="28"/>
          <w:szCs w:val="28"/>
        </w:rPr>
        <w:t>esterni</w:t>
      </w:r>
      <w:r w:rsidR="00CE3E8C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b/>
          <w:bCs/>
          <w:sz w:val="28"/>
          <w:szCs w:val="28"/>
        </w:rPr>
        <w:t>all</w:t>
      </w:r>
      <w:r w:rsidR="00F948E9" w:rsidRPr="00C000A3">
        <w:rPr>
          <w:rFonts w:ascii="Times New Roman" w:hAnsi="Times New Roman" w:cs="Times New Roman"/>
          <w:b/>
          <w:bCs/>
          <w:sz w:val="28"/>
          <w:szCs w:val="28"/>
        </w:rPr>
        <w:t>’Istituto”</w:t>
      </w:r>
      <w:r w:rsidR="00141B5E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per la figura di Direttore Sanitario </w:t>
      </w:r>
      <w:r w:rsidR="00F948E9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consapevole delle responsabilità e delle relative sanzioni penali alle quali va incontro, ai sensi</w:t>
      </w:r>
      <w:r w:rsidR="00CE3E8C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dell’art. 76 del D.P.R. n. 445 del 28.12.2000, nel caso di dichiarazioni mendaci, falsità in atti ed uso</w:t>
      </w:r>
      <w:r w:rsidR="00CE3E8C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di atti falsi,</w:t>
      </w:r>
    </w:p>
    <w:p w:rsidR="00BC19EE" w:rsidRPr="00C000A3" w:rsidRDefault="00BC19EE" w:rsidP="00CE3E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essere iscritto nella sudde</w:t>
      </w:r>
      <w:r w:rsidR="00782D03" w:rsidRPr="00C000A3">
        <w:rPr>
          <w:rFonts w:ascii="Times New Roman" w:hAnsi="Times New Roman" w:cs="Times New Roman"/>
          <w:sz w:val="28"/>
          <w:szCs w:val="28"/>
        </w:rPr>
        <w:t xml:space="preserve">tta Long list </w:t>
      </w:r>
      <w:r w:rsidRPr="00C000A3">
        <w:rPr>
          <w:rFonts w:ascii="Times New Roman" w:hAnsi="Times New Roman" w:cs="Times New Roman"/>
          <w:sz w:val="28"/>
          <w:szCs w:val="28"/>
        </w:rPr>
        <w:t>e ai sensi degli artt. 46 e 47 del suddetto D.P.R., rende le seguenti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D I C H I A R A Z I O N </w:t>
      </w:r>
      <w:proofErr w:type="gramStart"/>
      <w:r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F948E9"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gramEnd"/>
      <w:r w:rsidRPr="00C000A3">
        <w:rPr>
          <w:rFonts w:ascii="Times New Roman" w:hAnsi="Times New Roman" w:cs="Times New Roman"/>
          <w:b/>
          <w:bCs/>
          <w:sz w:val="28"/>
          <w:szCs w:val="28"/>
        </w:rPr>
        <w:t xml:space="preserve"> O S T I T U T I V E: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essere in possesso della cittadinanza……………………..;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godere dei diritti politici;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essere in possesso del diploma di laurea in……………………………..conseguito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presso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>………………………………..…con il punteggio di………….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avere esperienza professionale specifica e documentabile ovvero di aver frequentato e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superato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corsi di formazione post laurea (Master, etc. )</w:t>
      </w:r>
      <w:r w:rsidR="00F948E9" w:rsidRPr="00C000A3">
        <w:rPr>
          <w:rFonts w:ascii="Times New Roman" w:hAnsi="Times New Roman" w:cs="Times New Roman"/>
          <w:sz w:val="28"/>
          <w:szCs w:val="28"/>
        </w:rPr>
        <w:t xml:space="preserve"> </w:t>
      </w:r>
      <w:r w:rsidRPr="00C000A3">
        <w:rPr>
          <w:rFonts w:ascii="Times New Roman" w:hAnsi="Times New Roman" w:cs="Times New Roman"/>
          <w:sz w:val="28"/>
          <w:szCs w:val="28"/>
        </w:rPr>
        <w:t>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non aver riportato condanne penali e di non essere sottoposto a interdizione o altre misure che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precludano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l’accesso al pubblico impiego;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non essere stato destituito, dispensato, dichiarato decaduto o licenziato per motivi disciplinari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dall’impiego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presso una Pubblica Amministrazione;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</w:t>
      </w:r>
      <w:r w:rsidRPr="00C000A3">
        <w:rPr>
          <w:rFonts w:ascii="Times New Roman" w:hAnsi="Times New Roman" w:cs="Times New Roman"/>
          <w:sz w:val="28"/>
          <w:szCs w:val="28"/>
        </w:rPr>
        <w:t></w:t>
      </w:r>
      <w:proofErr w:type="gramStart"/>
      <w:r w:rsidRPr="00C000A3">
        <w:rPr>
          <w:rFonts w:ascii="Times New Roman" w:hAnsi="Times New Roman" w:cs="Times New Roman"/>
          <w:sz w:val="28"/>
          <w:szCs w:val="28"/>
        </w:rPr>
        <w:t>essere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a conoscenza di non essere sottoposto a procedimenti penali (in caso contrario indicare il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00A3">
        <w:rPr>
          <w:rFonts w:ascii="Times New Roman" w:hAnsi="Times New Roman" w:cs="Times New Roman"/>
          <w:sz w:val="28"/>
          <w:szCs w:val="28"/>
        </w:rPr>
        <w:t>procedimento</w:t>
      </w:r>
      <w:proofErr w:type="gramEnd"/>
      <w:r w:rsidRPr="00C000A3">
        <w:rPr>
          <w:rFonts w:ascii="Times New Roman" w:hAnsi="Times New Roman" w:cs="Times New Roman"/>
          <w:sz w:val="28"/>
          <w:szCs w:val="28"/>
        </w:rPr>
        <w:t xml:space="preserve"> in corso).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Si allegano alla presente domanda:</w:t>
      </w:r>
    </w:p>
    <w:p w:rsidR="00BC19EE" w:rsidRPr="00C000A3" w:rsidRDefault="00BC19EE" w:rsidP="00BC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Curriculum vitae in formato europeo, firmato.</w:t>
      </w:r>
    </w:p>
    <w:p w:rsidR="00BC19EE" w:rsidRPr="00C000A3" w:rsidRDefault="00BC19EE" w:rsidP="00BC19EE">
      <w:pPr>
        <w:rPr>
          <w:rFonts w:ascii="Times New Roman" w:hAnsi="Times New Roman" w:cs="Times New Roman"/>
          <w:sz w:val="28"/>
          <w:szCs w:val="28"/>
        </w:rPr>
      </w:pPr>
      <w:r w:rsidRPr="00C000A3">
        <w:rPr>
          <w:rFonts w:ascii="Times New Roman" w:hAnsi="Times New Roman" w:cs="Times New Roman"/>
          <w:sz w:val="28"/>
          <w:szCs w:val="28"/>
        </w:rPr>
        <w:t>- Fotocopia di un documento di identità in corso di validità</w:t>
      </w:r>
    </w:p>
    <w:p w:rsidR="002E1C32" w:rsidRPr="00C000A3" w:rsidRDefault="002E1C32" w:rsidP="002E1C32">
      <w:p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</w:pPr>
      <w:r w:rsidRPr="00C000A3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it-IT"/>
        </w:rPr>
        <w:t> </w:t>
      </w:r>
    </w:p>
    <w:sectPr w:rsidR="002E1C32" w:rsidRPr="00C00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035AA"/>
    <w:rsid w:val="00022D77"/>
    <w:rsid w:val="000553AE"/>
    <w:rsid w:val="000C701A"/>
    <w:rsid w:val="00134F17"/>
    <w:rsid w:val="00141B5E"/>
    <w:rsid w:val="001452C5"/>
    <w:rsid w:val="001D4DD0"/>
    <w:rsid w:val="00270822"/>
    <w:rsid w:val="00272931"/>
    <w:rsid w:val="002E1C32"/>
    <w:rsid w:val="002E71E0"/>
    <w:rsid w:val="00306C8A"/>
    <w:rsid w:val="0039309E"/>
    <w:rsid w:val="00396BDA"/>
    <w:rsid w:val="003F226D"/>
    <w:rsid w:val="00420A10"/>
    <w:rsid w:val="0046022F"/>
    <w:rsid w:val="00490E52"/>
    <w:rsid w:val="0050266A"/>
    <w:rsid w:val="00504FD8"/>
    <w:rsid w:val="00584A8D"/>
    <w:rsid w:val="005A0EA0"/>
    <w:rsid w:val="005C4DE5"/>
    <w:rsid w:val="005E5286"/>
    <w:rsid w:val="00647B2B"/>
    <w:rsid w:val="00725727"/>
    <w:rsid w:val="00782D03"/>
    <w:rsid w:val="008C307D"/>
    <w:rsid w:val="009249BC"/>
    <w:rsid w:val="0096081F"/>
    <w:rsid w:val="009E15F2"/>
    <w:rsid w:val="00A134F6"/>
    <w:rsid w:val="00A45156"/>
    <w:rsid w:val="00AE42AF"/>
    <w:rsid w:val="00B029CE"/>
    <w:rsid w:val="00B52539"/>
    <w:rsid w:val="00B81873"/>
    <w:rsid w:val="00B82D07"/>
    <w:rsid w:val="00B83DB9"/>
    <w:rsid w:val="00BA0904"/>
    <w:rsid w:val="00BB49D4"/>
    <w:rsid w:val="00BC19EE"/>
    <w:rsid w:val="00BD0493"/>
    <w:rsid w:val="00BF01B9"/>
    <w:rsid w:val="00C000A3"/>
    <w:rsid w:val="00C11FB0"/>
    <w:rsid w:val="00C3653D"/>
    <w:rsid w:val="00CE3E8C"/>
    <w:rsid w:val="00CF5164"/>
    <w:rsid w:val="00D52277"/>
    <w:rsid w:val="00D91D38"/>
    <w:rsid w:val="00E45AC6"/>
    <w:rsid w:val="00EE0601"/>
    <w:rsid w:val="00EE1AB6"/>
    <w:rsid w:val="00F01C05"/>
    <w:rsid w:val="00F04C9B"/>
    <w:rsid w:val="00F15872"/>
    <w:rsid w:val="00F71B83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42E0-E3A6-42EB-96E9-33AA0B17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BC1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BC1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rsid w:val="002E71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71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35</cp:revision>
  <dcterms:created xsi:type="dcterms:W3CDTF">2016-03-23T17:08:00Z</dcterms:created>
  <dcterms:modified xsi:type="dcterms:W3CDTF">2017-07-02T17:34:00Z</dcterms:modified>
</cp:coreProperties>
</file>